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B566" w14:textId="77273C10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5D4BDB">
        <w:t xml:space="preserve"> в 2023</w:t>
      </w:r>
    </w:p>
    <w:p w14:paraId="7131F14E" w14:textId="77777777" w:rsidR="00B3448B" w:rsidRPr="00642E12" w:rsidRDefault="00B3448B" w:rsidP="00B3448B"/>
    <w:p w14:paraId="240322B7" w14:textId="44041CBC" w:rsidR="00B3448B" w:rsidRDefault="00B3448B" w:rsidP="005D4BDB">
      <w:pPr>
        <w:jc w:val="center"/>
        <w:rPr>
          <w:rStyle w:val="a9"/>
        </w:rPr>
      </w:pP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D553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D5535" w:rsidRPr="000D5535">
        <w:rPr>
          <w:rStyle w:val="a9"/>
        </w:rPr>
        <w:t>Общество с ограниченной ответственностью «Производственно-Складской Комплекс «Атлант-Парк»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  <w:r w:rsidR="005D4BDB">
        <w:rPr>
          <w:rStyle w:val="a9"/>
        </w:rPr>
        <w:t>(ООО «ПСК «Атлант-Парк»)</w:t>
      </w:r>
    </w:p>
    <w:p w14:paraId="6CCF24F2" w14:textId="61C95125" w:rsidR="005D4BDB" w:rsidRDefault="005D4BDB" w:rsidP="005D4BDB">
      <w:pPr>
        <w:jc w:val="center"/>
        <w:rPr>
          <w:rStyle w:val="a9"/>
        </w:rPr>
      </w:pPr>
    </w:p>
    <w:p w14:paraId="2757972E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6C37B668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664F8B3D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149D8099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95B347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AF88CA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2B92ED0E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05D9D4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267A368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CF494D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DFFB21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55FBAA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48774A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684553D5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E9D096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97D992B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269D2AC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40C3F85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91ACBA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403289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8393D2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6EB537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CEDB75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69FB73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40D88DD" w14:textId="77777777" w:rsidTr="004654AF">
        <w:trPr>
          <w:jc w:val="center"/>
        </w:trPr>
        <w:tc>
          <w:tcPr>
            <w:tcW w:w="3518" w:type="dxa"/>
            <w:vAlign w:val="center"/>
          </w:tcPr>
          <w:p w14:paraId="46C3B9C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5DBBBEEB" w14:textId="77777777" w:rsidR="00AF1EDF" w:rsidRPr="00F06873" w:rsidRDefault="000D55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14:paraId="06982839" w14:textId="77777777" w:rsidR="00AF1EDF" w:rsidRPr="00F06873" w:rsidRDefault="000D55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164BC6EF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41B8973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5F74FDAE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634F49F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994DA1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C43F97A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C66496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2A8749F" w14:textId="77777777" w:rsidTr="004654AF">
        <w:trPr>
          <w:jc w:val="center"/>
        </w:trPr>
        <w:tc>
          <w:tcPr>
            <w:tcW w:w="3518" w:type="dxa"/>
            <w:vAlign w:val="center"/>
          </w:tcPr>
          <w:p w14:paraId="36484CD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0EB9BE89" w14:textId="77777777" w:rsidR="00AF1EDF" w:rsidRPr="00F06873" w:rsidRDefault="000D55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06CF581A" w14:textId="77777777" w:rsidR="00AF1EDF" w:rsidRPr="00F06873" w:rsidRDefault="000D55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5B73981D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C9F72FD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14:paraId="0C0B47AE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7C983C0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D036A9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6CDF065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58C4E67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8864C26" w14:textId="77777777" w:rsidTr="004654AF">
        <w:trPr>
          <w:jc w:val="center"/>
        </w:trPr>
        <w:tc>
          <w:tcPr>
            <w:tcW w:w="3518" w:type="dxa"/>
            <w:vAlign w:val="center"/>
          </w:tcPr>
          <w:p w14:paraId="438EE23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B89F5FB" w14:textId="77777777" w:rsidR="00AF1EDF" w:rsidRPr="00F06873" w:rsidRDefault="000D55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14:paraId="56AE8462" w14:textId="77777777" w:rsidR="00AF1EDF" w:rsidRPr="00F06873" w:rsidRDefault="000D55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00199A84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149778B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2A7BF52D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0799331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310A276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0352C76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2F76910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3071B99" w14:textId="77777777" w:rsidTr="004654AF">
        <w:trPr>
          <w:jc w:val="center"/>
        </w:trPr>
        <w:tc>
          <w:tcPr>
            <w:tcW w:w="3518" w:type="dxa"/>
            <w:vAlign w:val="center"/>
          </w:tcPr>
          <w:p w14:paraId="032436A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F50B3C1" w14:textId="77777777" w:rsidR="00AF1EDF" w:rsidRPr="00F06873" w:rsidRDefault="000D55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60CB0DB" w14:textId="77777777" w:rsidR="00AF1EDF" w:rsidRPr="00F06873" w:rsidRDefault="000D55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FE9A5D0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18AF7E7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B551C80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B33548F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B3FC7BE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8DE9D0A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F3B5A62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A03C5F1" w14:textId="77777777" w:rsidTr="004654AF">
        <w:trPr>
          <w:jc w:val="center"/>
        </w:trPr>
        <w:tc>
          <w:tcPr>
            <w:tcW w:w="3518" w:type="dxa"/>
            <w:vAlign w:val="center"/>
          </w:tcPr>
          <w:p w14:paraId="12BA86B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8CDDA11" w14:textId="77777777" w:rsidR="00AF1EDF" w:rsidRPr="00F06873" w:rsidRDefault="000D55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C3386A2" w14:textId="77777777" w:rsidR="00AF1EDF" w:rsidRPr="00F06873" w:rsidRDefault="000D55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FC0C121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0BDE562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15A4A4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959D85B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6CDFE6A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7A60A71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7EB540A" w14:textId="77777777" w:rsidR="00AF1EDF" w:rsidRPr="00F06873" w:rsidRDefault="000D55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BDB" w:rsidRPr="00F06873" w14:paraId="7F9488D2" w14:textId="77777777" w:rsidTr="005D4BDB">
        <w:trPr>
          <w:trHeight w:val="447"/>
          <w:jc w:val="center"/>
        </w:trPr>
        <w:tc>
          <w:tcPr>
            <w:tcW w:w="15352" w:type="dxa"/>
            <w:gridSpan w:val="10"/>
            <w:vAlign w:val="center"/>
          </w:tcPr>
          <w:p w14:paraId="69A87B71" w14:textId="6A6B8DF2" w:rsidR="005D4BDB" w:rsidRPr="005D4BDB" w:rsidRDefault="005D4BDB" w:rsidP="005D4BD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BDB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улучшению условий труда на рабочих местах не требуются</w:t>
            </w:r>
          </w:p>
        </w:tc>
      </w:tr>
    </w:tbl>
    <w:p w14:paraId="03F948D1" w14:textId="77777777" w:rsidR="00DC1A91" w:rsidRPr="005D4BDB" w:rsidRDefault="00DC1A91" w:rsidP="005D4BDB">
      <w:pPr>
        <w:pStyle w:val="a6"/>
        <w:jc w:val="both"/>
      </w:pPr>
    </w:p>
    <w:sectPr w:rsidR="00DC1A91" w:rsidRPr="005D4BD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3851" w14:textId="77777777" w:rsidR="00D80D31" w:rsidRDefault="00D80D31" w:rsidP="000D5535">
      <w:r>
        <w:separator/>
      </w:r>
    </w:p>
  </w:endnote>
  <w:endnote w:type="continuationSeparator" w:id="0">
    <w:p w14:paraId="6F9BD6D8" w14:textId="77777777" w:rsidR="00D80D31" w:rsidRDefault="00D80D31" w:rsidP="000D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D3F7" w14:textId="77777777" w:rsidR="00D80D31" w:rsidRDefault="00D80D31" w:rsidP="000D5535">
      <w:r>
        <w:separator/>
      </w:r>
    </w:p>
  </w:footnote>
  <w:footnote w:type="continuationSeparator" w:id="0">
    <w:p w14:paraId="03D1ED2E" w14:textId="77777777" w:rsidR="00D80D31" w:rsidRDefault="00D80D31" w:rsidP="000D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45"/>
    <w:docVar w:name="adv_info1" w:val="     "/>
    <w:docVar w:name="adv_info2" w:val="     "/>
    <w:docVar w:name="adv_info3" w:val="     "/>
    <w:docVar w:name="att_org_adr" w:val="121471, г. Москва, ул. Рябиновая, д. 26, стр. 2, этаж №2, оф. 206, каб. 1"/>
    <w:docVar w:name="att_org_dop" w:val="Испытательная лаборатория ООО «СЕРКОНС»_x000d__x000a_115054, Россия, г. Москва, ул. Дубининская, дом 33Б, пом. 29, 32; 8 (495) 274-01-01; info@serconsrus.ru_x000d__x000a_Уникальный номер записи об аккредитации в реестре аккредитованных лиц: RA.RU.21АД09"/>
    <w:docVar w:name="att_org_name" w:val="Общество с ограниченной ответственностью &quot;СЕРКОНС&quot;_x000d__x000a_(ООО «СЕРКОНС»)"/>
    <w:docVar w:name="att_org_reg_date" w:val="12.10.2015"/>
    <w:docVar w:name="att_org_reg_num" w:val="121"/>
    <w:docVar w:name="boss_fio" w:val="Григорьев Андрей Алексеевич"/>
    <w:docVar w:name="ceh_info" w:val="Общество с ограниченной ответственностью «Производственно-Складской Комплекс «Атлант-Парк»"/>
    <w:docVar w:name="doc_name" w:val="Документ45"/>
    <w:docVar w:name="doc_type" w:val="5"/>
    <w:docVar w:name="fill_date" w:val="       "/>
    <w:docVar w:name="org_guid" w:val="1CE113E579B14C738668A26E22C18E10"/>
    <w:docVar w:name="org_id" w:val="57"/>
    <w:docVar w:name="org_name" w:val="     "/>
    <w:docVar w:name="pers_guids" w:val="DEB05ECD7C6F4CA09DA15095F0A8F9D2@161-594-566 87"/>
    <w:docVar w:name="pers_snils" w:val="DEB05ECD7C6F4CA09DA15095F0A8F9D2@161-594-566 87"/>
    <w:docVar w:name="podr_id" w:val="org_57"/>
    <w:docVar w:name="pred_dolg" w:val="Главный инженер"/>
    <w:docVar w:name="pred_fio" w:val="Купин А.С."/>
    <w:docVar w:name="rbtd_adr" w:val="     "/>
    <w:docVar w:name="rbtd_name" w:val="Общество с ограниченной ответственностью «Производственно-Складской Комплекс «Атлант-Парк»"/>
    <w:docVar w:name="step_test" w:val="6"/>
    <w:docVar w:name="sv_docs" w:val="1"/>
  </w:docVars>
  <w:rsids>
    <w:rsidRoot w:val="000D5535"/>
    <w:rsid w:val="0002033E"/>
    <w:rsid w:val="000C5130"/>
    <w:rsid w:val="000D3760"/>
    <w:rsid w:val="000D5535"/>
    <w:rsid w:val="000F0714"/>
    <w:rsid w:val="00196135"/>
    <w:rsid w:val="001A7AC3"/>
    <w:rsid w:val="001B19D8"/>
    <w:rsid w:val="002063FD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4BDB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0D3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D0FAC"/>
  <w15:docId w15:val="{FDACA40D-74B9-482D-A254-E4CDA1F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D55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5535"/>
    <w:rPr>
      <w:sz w:val="24"/>
    </w:rPr>
  </w:style>
  <w:style w:type="paragraph" w:styleId="ad">
    <w:name w:val="footer"/>
    <w:basedOn w:val="a"/>
    <w:link w:val="ae"/>
    <w:rsid w:val="000D55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55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Бородина Яна Александровна</dc:creator>
  <cp:lastModifiedBy>Александр Тимашов</cp:lastModifiedBy>
  <cp:revision>2</cp:revision>
  <dcterms:created xsi:type="dcterms:W3CDTF">2023-03-15T13:15:00Z</dcterms:created>
  <dcterms:modified xsi:type="dcterms:W3CDTF">2023-04-14T09:05:00Z</dcterms:modified>
</cp:coreProperties>
</file>